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D02653" w:rsidRPr="004B1E91" w:rsidTr="00D5321F">
        <w:tc>
          <w:tcPr>
            <w:tcW w:w="4785" w:type="dxa"/>
          </w:tcPr>
          <w:p w:rsidR="00D02653" w:rsidRPr="004B1E91" w:rsidRDefault="00D02653" w:rsidP="00D5321F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 xml:space="preserve">Принято </w:t>
            </w:r>
          </w:p>
          <w:p w:rsidR="00D02653" w:rsidRPr="004B1E91" w:rsidRDefault="008F53AD" w:rsidP="00D5321F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общим собранием</w:t>
            </w:r>
            <w:r w:rsidR="00D02653" w:rsidRPr="004B1E91">
              <w:rPr>
                <w:bCs/>
                <w:color w:val="000000"/>
                <w:sz w:val="24"/>
                <w:szCs w:val="24"/>
              </w:rPr>
              <w:t xml:space="preserve"> работников</w:t>
            </w:r>
          </w:p>
          <w:p w:rsidR="00D02653" w:rsidRPr="004B1E91" w:rsidRDefault="00D02653" w:rsidP="00D5321F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 xml:space="preserve">протокол </w:t>
            </w:r>
            <w:r w:rsidR="008F53AD" w:rsidRPr="004B1E91">
              <w:rPr>
                <w:bCs/>
                <w:color w:val="000000"/>
                <w:sz w:val="24"/>
                <w:szCs w:val="24"/>
              </w:rPr>
              <w:t>от 2</w:t>
            </w:r>
            <w:r w:rsidR="008F53AD">
              <w:rPr>
                <w:bCs/>
                <w:color w:val="000000"/>
                <w:sz w:val="24"/>
                <w:szCs w:val="24"/>
              </w:rPr>
              <w:t>6.12</w:t>
            </w:r>
            <w:r w:rsidR="008F53AD" w:rsidRPr="004B1E91">
              <w:rPr>
                <w:bCs/>
                <w:color w:val="000000"/>
                <w:sz w:val="24"/>
                <w:szCs w:val="24"/>
              </w:rPr>
              <w:t>.2016г.</w:t>
            </w:r>
            <w:r w:rsidRPr="004B1E91">
              <w:rPr>
                <w:bCs/>
                <w:color w:val="000000"/>
                <w:sz w:val="24"/>
                <w:szCs w:val="24"/>
              </w:rPr>
              <w:t xml:space="preserve">№ </w:t>
            </w:r>
            <w:r w:rsidR="008F53AD">
              <w:rPr>
                <w:bCs/>
                <w:color w:val="000000"/>
                <w:sz w:val="24"/>
                <w:szCs w:val="24"/>
              </w:rPr>
              <w:t>1</w:t>
            </w:r>
            <w:r w:rsidRPr="004B1E91">
              <w:rPr>
                <w:bCs/>
                <w:color w:val="000000"/>
                <w:sz w:val="24"/>
                <w:szCs w:val="24"/>
              </w:rPr>
              <w:t xml:space="preserve">  </w:t>
            </w:r>
          </w:p>
          <w:p w:rsidR="00D02653" w:rsidRPr="004B1E91" w:rsidRDefault="00D02653" w:rsidP="00D5321F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 xml:space="preserve">Согласовано на заседании </w:t>
            </w:r>
          </w:p>
          <w:p w:rsidR="00D02653" w:rsidRPr="004B1E91" w:rsidRDefault="00D02653" w:rsidP="00D5321F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>педагогического совета</w:t>
            </w:r>
          </w:p>
          <w:p w:rsidR="00D02653" w:rsidRPr="004B1E91" w:rsidRDefault="00D02653" w:rsidP="00D5321F">
            <w:pPr>
              <w:jc w:val="both"/>
              <w:rPr>
                <w:bCs/>
                <w:sz w:val="24"/>
                <w:szCs w:val="24"/>
              </w:rPr>
            </w:pPr>
            <w:r w:rsidRPr="004B1E91">
              <w:rPr>
                <w:bCs/>
                <w:sz w:val="24"/>
                <w:szCs w:val="24"/>
              </w:rPr>
              <w:t xml:space="preserve">протокол  </w:t>
            </w:r>
            <w:r w:rsidR="008F53AD" w:rsidRPr="004B1E91">
              <w:rPr>
                <w:bCs/>
                <w:sz w:val="24"/>
                <w:szCs w:val="24"/>
              </w:rPr>
              <w:t>от 2</w:t>
            </w:r>
            <w:r w:rsidR="00BF677E">
              <w:rPr>
                <w:bCs/>
                <w:sz w:val="24"/>
                <w:szCs w:val="24"/>
              </w:rPr>
              <w:t>7</w:t>
            </w:r>
            <w:r w:rsidR="008F53AD">
              <w:rPr>
                <w:bCs/>
                <w:sz w:val="24"/>
                <w:szCs w:val="24"/>
              </w:rPr>
              <w:t>.12</w:t>
            </w:r>
            <w:r w:rsidR="008F53AD" w:rsidRPr="004B1E91">
              <w:rPr>
                <w:bCs/>
                <w:sz w:val="24"/>
                <w:szCs w:val="24"/>
              </w:rPr>
              <w:t xml:space="preserve">.2016г </w:t>
            </w:r>
            <w:r w:rsidR="008F53AD">
              <w:rPr>
                <w:bCs/>
                <w:sz w:val="24"/>
                <w:szCs w:val="24"/>
              </w:rPr>
              <w:t>№3</w:t>
            </w:r>
            <w:r w:rsidRPr="004B1E91">
              <w:rPr>
                <w:bCs/>
                <w:sz w:val="24"/>
                <w:szCs w:val="24"/>
              </w:rPr>
              <w:tab/>
              <w:t xml:space="preserve">                                                                                   </w:t>
            </w:r>
          </w:p>
          <w:p w:rsidR="00D02653" w:rsidRPr="004B1E91" w:rsidRDefault="00D02653" w:rsidP="00D5321F">
            <w:pPr>
              <w:jc w:val="both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4786" w:type="dxa"/>
          </w:tcPr>
          <w:p w:rsidR="00D02653" w:rsidRPr="004B1E91" w:rsidRDefault="00D02653" w:rsidP="00D5321F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 xml:space="preserve">               Утверждено </w:t>
            </w:r>
          </w:p>
          <w:p w:rsidR="00D02653" w:rsidRPr="004B1E91" w:rsidRDefault="00D02653" w:rsidP="00D5321F">
            <w:pPr>
              <w:jc w:val="both"/>
              <w:rPr>
                <w:bCs/>
                <w:sz w:val="24"/>
                <w:szCs w:val="24"/>
              </w:rPr>
            </w:pPr>
            <w:r w:rsidRPr="004B1E91">
              <w:rPr>
                <w:bCs/>
                <w:color w:val="000000"/>
                <w:sz w:val="24"/>
                <w:szCs w:val="24"/>
              </w:rPr>
              <w:t xml:space="preserve">                приказом </w:t>
            </w:r>
            <w:r w:rsidR="008F53AD" w:rsidRPr="004B1E91">
              <w:rPr>
                <w:bCs/>
                <w:color w:val="000000"/>
                <w:sz w:val="24"/>
                <w:szCs w:val="24"/>
              </w:rPr>
              <w:t>от 2</w:t>
            </w:r>
            <w:r w:rsidR="008F53AD">
              <w:rPr>
                <w:bCs/>
                <w:color w:val="000000"/>
                <w:sz w:val="24"/>
                <w:szCs w:val="24"/>
              </w:rPr>
              <w:t>6.12</w:t>
            </w:r>
            <w:r w:rsidR="008F53AD" w:rsidRPr="004B1E91">
              <w:rPr>
                <w:bCs/>
                <w:color w:val="000000"/>
                <w:sz w:val="24"/>
                <w:szCs w:val="24"/>
              </w:rPr>
              <w:t>.2016г.</w:t>
            </w:r>
            <w:r w:rsidR="008F53AD" w:rsidRPr="004B1E91">
              <w:rPr>
                <w:bCs/>
                <w:sz w:val="24"/>
                <w:szCs w:val="24"/>
              </w:rPr>
              <w:t xml:space="preserve"> </w:t>
            </w:r>
            <w:r w:rsidRPr="004B1E91">
              <w:rPr>
                <w:bCs/>
                <w:color w:val="000000"/>
                <w:sz w:val="24"/>
                <w:szCs w:val="24"/>
              </w:rPr>
              <w:t>№</w:t>
            </w:r>
            <w:r w:rsidR="008F53AD">
              <w:rPr>
                <w:bCs/>
                <w:color w:val="000000"/>
                <w:sz w:val="24"/>
                <w:szCs w:val="24"/>
              </w:rPr>
              <w:t>165-од</w:t>
            </w:r>
            <w:r w:rsidRPr="004B1E91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:rsidR="00D02653" w:rsidRPr="004B1E91" w:rsidRDefault="00D02653" w:rsidP="00D5321F">
            <w:pPr>
              <w:jc w:val="both"/>
              <w:rPr>
                <w:bCs/>
                <w:sz w:val="24"/>
                <w:szCs w:val="24"/>
              </w:rPr>
            </w:pPr>
            <w:r w:rsidRPr="004B1E91">
              <w:rPr>
                <w:bCs/>
                <w:sz w:val="24"/>
                <w:szCs w:val="24"/>
              </w:rPr>
              <w:t xml:space="preserve">               Директор </w:t>
            </w:r>
            <w:r w:rsidR="00BF677E">
              <w:rPr>
                <w:bCs/>
                <w:sz w:val="24"/>
                <w:szCs w:val="24"/>
              </w:rPr>
              <w:t>МБОУ «Гимназия</w:t>
            </w:r>
            <w:r w:rsidRPr="004B1E91">
              <w:rPr>
                <w:bCs/>
                <w:sz w:val="24"/>
                <w:szCs w:val="24"/>
              </w:rPr>
              <w:t xml:space="preserve"> № 93</w:t>
            </w:r>
            <w:r w:rsidR="00BF677E">
              <w:rPr>
                <w:bCs/>
                <w:sz w:val="24"/>
                <w:szCs w:val="24"/>
              </w:rPr>
              <w:t>»</w:t>
            </w:r>
          </w:p>
          <w:p w:rsidR="00D02653" w:rsidRPr="004B1E91" w:rsidRDefault="00D02653" w:rsidP="00D5321F">
            <w:pPr>
              <w:jc w:val="both"/>
              <w:rPr>
                <w:bCs/>
                <w:sz w:val="24"/>
                <w:szCs w:val="24"/>
              </w:rPr>
            </w:pPr>
            <w:r w:rsidRPr="004B1E91">
              <w:rPr>
                <w:bCs/>
                <w:sz w:val="24"/>
                <w:szCs w:val="24"/>
              </w:rPr>
              <w:t xml:space="preserve">                __________________</w:t>
            </w:r>
          </w:p>
          <w:p w:rsidR="00D02653" w:rsidRPr="004B1E91" w:rsidRDefault="00D02653" w:rsidP="008F53AD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4B1E91">
              <w:rPr>
                <w:bCs/>
                <w:sz w:val="24"/>
                <w:szCs w:val="24"/>
              </w:rPr>
              <w:t xml:space="preserve">               И.А.Александровская</w:t>
            </w:r>
          </w:p>
        </w:tc>
      </w:tr>
    </w:tbl>
    <w:p w:rsidR="00F1144D" w:rsidRPr="00C6335B" w:rsidRDefault="00F1144D" w:rsidP="007709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099F" w:rsidRPr="0077099F" w:rsidRDefault="0077099F" w:rsidP="007709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99F">
        <w:rPr>
          <w:rFonts w:ascii="Times New Roman" w:hAnsi="Times New Roman" w:cs="Times New Roman"/>
          <w:b/>
          <w:sz w:val="24"/>
          <w:szCs w:val="24"/>
        </w:rPr>
        <w:t xml:space="preserve">Положение о комиссии по урегулированию споров </w:t>
      </w:r>
    </w:p>
    <w:p w:rsidR="006C195C" w:rsidRPr="0077099F" w:rsidRDefault="0077099F" w:rsidP="007709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99F">
        <w:rPr>
          <w:rFonts w:ascii="Times New Roman" w:hAnsi="Times New Roman" w:cs="Times New Roman"/>
          <w:b/>
          <w:sz w:val="24"/>
          <w:szCs w:val="24"/>
        </w:rPr>
        <w:t>между участниками образовательных отношений</w:t>
      </w:r>
    </w:p>
    <w:p w:rsidR="0077099F" w:rsidRPr="0077099F" w:rsidRDefault="0077099F" w:rsidP="0077099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099F" w:rsidRDefault="0077099F" w:rsidP="00227E0B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о комиссии по урегулированию</w:t>
      </w:r>
      <w:r w:rsidR="003431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споров между участниками образовательных отношений (далее –</w:t>
      </w:r>
      <w:r w:rsidR="008F53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Положение)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Муниципального бюджетного </w:t>
      </w:r>
      <w:r w:rsidR="00227E0B">
        <w:rPr>
          <w:rFonts w:ascii="Times New Roman" w:hAnsi="Times New Roman" w:cs="Times New Roman"/>
          <w:sz w:val="24"/>
          <w:szCs w:val="24"/>
        </w:rPr>
        <w:t>общеобразовательного учреждения «Гимназия №93» Советского района г</w:t>
      </w:r>
      <w:proofErr w:type="gramStart"/>
      <w:r w:rsidR="00227E0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27E0B">
        <w:rPr>
          <w:rFonts w:ascii="Times New Roman" w:hAnsi="Times New Roman" w:cs="Times New Roman"/>
          <w:sz w:val="24"/>
          <w:szCs w:val="24"/>
        </w:rPr>
        <w:t>азани (далее – Комиссия, гимназия соответственно).</w:t>
      </w:r>
    </w:p>
    <w:p w:rsidR="00227E0B" w:rsidRDefault="00227E0B" w:rsidP="00227E0B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утверждено с учетом мнения общественных объединений обучающихся, родителей (законных пердставителей) несовершеннолетних обучающихся, педагогического совета гимназии.</w:t>
      </w:r>
    </w:p>
    <w:p w:rsidR="00227E0B" w:rsidRDefault="00227E0B" w:rsidP="00227E0B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Комиссия создается в соответствии со стаьей 45 Федерального </w:t>
      </w:r>
      <w:r w:rsidR="00D02653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акона от 29.12.2012г. №273-ФЗ «Об образовании в Российской Федерации» в целях урегулирования разногласий</w:t>
      </w:r>
      <w:r w:rsidR="003431AF" w:rsidRPr="003431AF">
        <w:rPr>
          <w:rFonts w:ascii="Times New Roman" w:hAnsi="Times New Roman" w:cs="Times New Roman"/>
          <w:sz w:val="24"/>
          <w:szCs w:val="24"/>
        </w:rPr>
        <w:t xml:space="preserve"> </w:t>
      </w:r>
      <w:r w:rsidR="003431AF">
        <w:rPr>
          <w:rFonts w:ascii="Times New Roman" w:hAnsi="Times New Roman" w:cs="Times New Roman"/>
          <w:sz w:val="24"/>
          <w:szCs w:val="24"/>
        </w:rPr>
        <w:t>между участниками образовательных отношений по вопросам реализации права на образование, в</w:t>
      </w:r>
      <w:r w:rsidR="00A673C2">
        <w:rPr>
          <w:rFonts w:ascii="Times New Roman" w:hAnsi="Times New Roman" w:cs="Times New Roman"/>
          <w:sz w:val="24"/>
          <w:szCs w:val="24"/>
        </w:rPr>
        <w:t xml:space="preserve"> </w:t>
      </w:r>
      <w:r w:rsidR="003431AF">
        <w:rPr>
          <w:rFonts w:ascii="Times New Roman" w:hAnsi="Times New Roman" w:cs="Times New Roman"/>
          <w:sz w:val="24"/>
          <w:szCs w:val="24"/>
        </w:rPr>
        <w:t>том числе в случаях возникновения конфликта интересов педагогического работника, вопросам применения локальных нормативных актов гимназии, обжалования решений о применении к обучающимся дисциплинарного взыскания.</w:t>
      </w:r>
      <w:proofErr w:type="gramEnd"/>
    </w:p>
    <w:p w:rsidR="003431AF" w:rsidRDefault="003431AF" w:rsidP="00227E0B">
      <w:pPr>
        <w:pStyle w:val="a3"/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Комиссия создается в составе 6 членов из равного числа представителей совершеннолетних обучающихся, родителей (законных пердставителей) несовершеннолетних обучающихся и работников гимназии.</w:t>
      </w:r>
    </w:p>
    <w:p w:rsidR="003431AF" w:rsidRDefault="003431AF" w:rsidP="003431AF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Делегирование представителей участников образовательных отношений в состав Комиссии осуществляется общественными объединениями обучающихся, родителей (законных представителей) несовершеннолетних обучающихся, общим собранием коллектива гимназии соответственно.</w:t>
      </w:r>
    </w:p>
    <w:p w:rsidR="003431AF" w:rsidRDefault="003431AF" w:rsidP="003431AF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Сформированный состав Комиисс</w:t>
      </w:r>
      <w:r w:rsidR="00D02653">
        <w:rPr>
          <w:rFonts w:ascii="Times New Roman" w:hAnsi="Times New Roman" w:cs="Times New Roman"/>
          <w:sz w:val="24"/>
          <w:szCs w:val="24"/>
        </w:rPr>
        <w:t>ии</w:t>
      </w:r>
      <w:r>
        <w:rPr>
          <w:rFonts w:ascii="Times New Roman" w:hAnsi="Times New Roman" w:cs="Times New Roman"/>
          <w:sz w:val="24"/>
          <w:szCs w:val="24"/>
        </w:rPr>
        <w:t xml:space="preserve"> утверждается приказом директора гимназии.</w:t>
      </w:r>
    </w:p>
    <w:p w:rsidR="003431AF" w:rsidRDefault="003431AF" w:rsidP="003431A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полномочий Комиссии составляет </w:t>
      </w:r>
      <w:r w:rsidR="00D02653">
        <w:rPr>
          <w:rFonts w:ascii="Times New Roman" w:hAnsi="Times New Roman" w:cs="Times New Roman"/>
          <w:sz w:val="24"/>
          <w:szCs w:val="24"/>
        </w:rPr>
        <w:t>три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431AF" w:rsidRDefault="003431AF" w:rsidP="003431A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Комиссии осуществляют свою деятельность на безвоздмездной основе.</w:t>
      </w:r>
    </w:p>
    <w:p w:rsidR="003431AF" w:rsidRDefault="003431AF" w:rsidP="003431A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Досрочное прекращение полномочий члена Комиссии осуществляется:</w:t>
      </w:r>
    </w:p>
    <w:p w:rsidR="003431AF" w:rsidRDefault="003431AF" w:rsidP="003431A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основании личного заявления члена Комиссии об исключении из его состава;</w:t>
      </w:r>
    </w:p>
    <w:p w:rsidR="003431AF" w:rsidRDefault="003431AF" w:rsidP="003431A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требованию не менее 2/3 членов Комиссии, выраженному в письменной форме;</w:t>
      </w:r>
    </w:p>
    <w:p w:rsidR="003431AF" w:rsidRDefault="003431AF" w:rsidP="003431AF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отчисления из гимназии обучающегося – члена Комиссии,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3431AF" w:rsidRDefault="003431AF" w:rsidP="003431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8.  В случае досрочного прекращения полномочий члена Комиссии в ее состав избирается новый представитель</w:t>
      </w:r>
      <w:r w:rsidR="00E0180C">
        <w:rPr>
          <w:rFonts w:ascii="Times New Roman" w:hAnsi="Times New Roman" w:cs="Times New Roman"/>
          <w:sz w:val="24"/>
          <w:szCs w:val="24"/>
        </w:rPr>
        <w:t xml:space="preserve"> от соответствующей категории участников образовательно</w:t>
      </w:r>
      <w:r w:rsidR="00D02653">
        <w:rPr>
          <w:rFonts w:ascii="Times New Roman" w:hAnsi="Times New Roman" w:cs="Times New Roman"/>
          <w:sz w:val="24"/>
          <w:szCs w:val="24"/>
        </w:rPr>
        <w:t xml:space="preserve">й деятельности </w:t>
      </w:r>
      <w:r w:rsidR="00E0180C">
        <w:rPr>
          <w:rFonts w:ascii="Times New Roman" w:hAnsi="Times New Roman" w:cs="Times New Roman"/>
          <w:sz w:val="24"/>
          <w:szCs w:val="24"/>
        </w:rPr>
        <w:t xml:space="preserve"> в соответствии с п.4 настоящего Положения.</w:t>
      </w:r>
    </w:p>
    <w:p w:rsidR="00E0180C" w:rsidRDefault="00E0180C" w:rsidP="003431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9.   В целях организации работы Комиссия избирает из своего состава председателя и</w:t>
      </w:r>
      <w:r w:rsidR="00D026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секретаря.</w:t>
      </w:r>
    </w:p>
    <w:p w:rsidR="00E0180C" w:rsidRDefault="00E0180C" w:rsidP="003431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10.  Комиссия собирается по мере необходимости. </w:t>
      </w:r>
      <w:r w:rsidR="00A673C2">
        <w:rPr>
          <w:rFonts w:ascii="Times New Roman" w:hAnsi="Times New Roman" w:cs="Times New Roman"/>
          <w:sz w:val="24"/>
          <w:szCs w:val="24"/>
        </w:rPr>
        <w:t xml:space="preserve">Решение о проведении заседания комиссии принимается ее председателем на основании обращения (жалобы, заявления, </w:t>
      </w:r>
      <w:r w:rsidR="00A673C2">
        <w:rPr>
          <w:rFonts w:ascii="Times New Roman" w:hAnsi="Times New Roman" w:cs="Times New Roman"/>
          <w:sz w:val="24"/>
          <w:szCs w:val="24"/>
        </w:rPr>
        <w:lastRenderedPageBreak/>
        <w:t>предложения) участника образовательных отношений не позднее 3 учебных дней с момента поступления такого обращения.</w:t>
      </w:r>
    </w:p>
    <w:p w:rsidR="00A673C2" w:rsidRDefault="00A673C2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11. Обращение подается в письменной форме. В жалобе указываются конкретные факты, признаки, обстоятельства нарушений прав участников образовательных отношений; лица, допустившие нарушения (если они известны).</w:t>
      </w:r>
    </w:p>
    <w:p w:rsidR="00427C3D" w:rsidRDefault="00427C3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12. Комиссия принимает решения не позднее 10 учебных дней с момента начала рассмотрения обращения. Заседание Комиссии считается прав</w:t>
      </w:r>
      <w:r w:rsidR="00D0265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мочным, если на нем присутствовало не </w:t>
      </w:r>
      <w:r w:rsidR="00D02653">
        <w:rPr>
          <w:rFonts w:ascii="Times New Roman" w:hAnsi="Times New Roman" w:cs="Times New Roman"/>
          <w:sz w:val="24"/>
          <w:szCs w:val="24"/>
        </w:rPr>
        <w:t xml:space="preserve">менее </w:t>
      </w:r>
      <w:r>
        <w:rPr>
          <w:rFonts w:ascii="Times New Roman" w:hAnsi="Times New Roman" w:cs="Times New Roman"/>
          <w:sz w:val="24"/>
          <w:szCs w:val="24"/>
        </w:rPr>
        <w:t>2/3 членов Комиссии.</w:t>
      </w:r>
    </w:p>
    <w:p w:rsidR="00427C3D" w:rsidRDefault="00427C3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13.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427C3D" w:rsidRDefault="00427C3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любого из указанных в настоящем пункте лиц на заседание Комиссии либо немотивированный отказ  от показаний не является препятствием для рассмотрения обращения по существу.</w:t>
      </w:r>
    </w:p>
    <w:p w:rsidR="00427C3D" w:rsidRDefault="00E83BE4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27C3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 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может быть отстранен от рассмотрения вопроса по существу по личному заявлению, либо по заявлению иных участников заседания.</w:t>
      </w:r>
    </w:p>
    <w:p w:rsidR="00E83BE4" w:rsidRDefault="00E83BE4" w:rsidP="008F5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15. Разбирательство в Комиссии осуществляется в пределах тех требований и по тем основаниям, которые изложены в заявлении. Изменение предмет</w:t>
      </w:r>
      <w:r w:rsidR="00D026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и (или) основания, изложенного в заявлении, в процессе рассмотрения спора не допускаются.</w:t>
      </w:r>
      <w:r w:rsidR="00D02653">
        <w:rPr>
          <w:rFonts w:ascii="Times New Roman" w:hAnsi="Times New Roman" w:cs="Times New Roman"/>
          <w:sz w:val="24"/>
          <w:szCs w:val="24"/>
        </w:rPr>
        <w:t xml:space="preserve"> Комиссия не рассматривает сообщ</w:t>
      </w:r>
      <w:r>
        <w:rPr>
          <w:rFonts w:ascii="Times New Roman" w:hAnsi="Times New Roman" w:cs="Times New Roman"/>
          <w:sz w:val="24"/>
          <w:szCs w:val="24"/>
        </w:rPr>
        <w:t>ения о преступлениях</w:t>
      </w:r>
      <w:r w:rsidR="00D026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административных правонарушениях, а также анонимные обращения, не  проводит проверки по фактам нарушения трудовой дисциплины.</w:t>
      </w:r>
    </w:p>
    <w:p w:rsidR="008F53AD" w:rsidRPr="008F53AD" w:rsidRDefault="009762D1" w:rsidP="008F53AD">
      <w:pPr>
        <w:spacing w:after="0"/>
        <w:jc w:val="both"/>
        <w:rPr>
          <w:rFonts w:ascii="Times New Roman" w:hAnsi="Times New Roman" w:cs="Times New Roman"/>
        </w:rPr>
      </w:pPr>
      <w:r w:rsidRPr="008F53AD">
        <w:rPr>
          <w:rFonts w:ascii="Times New Roman" w:hAnsi="Times New Roman" w:cs="Times New Roman"/>
        </w:rPr>
        <w:t xml:space="preserve">       </w:t>
      </w:r>
      <w:r w:rsidR="00E83BE4" w:rsidRPr="008F53AD">
        <w:rPr>
          <w:rFonts w:ascii="Times New Roman" w:hAnsi="Times New Roman" w:cs="Times New Roman"/>
        </w:rPr>
        <w:t>16. Комиссия принимает решение простым большинством голосов членов</w:t>
      </w:r>
      <w:r w:rsidRPr="008F53AD">
        <w:rPr>
          <w:rFonts w:ascii="Times New Roman" w:hAnsi="Times New Roman" w:cs="Times New Roman"/>
        </w:rPr>
        <w:t>, присутствующих на заседании Комиссии. В случае равенства голосов решающим является голос ее Председателя.</w:t>
      </w:r>
      <w:r w:rsidR="008F53AD" w:rsidRPr="008F53AD">
        <w:rPr>
          <w:rFonts w:ascii="Times New Roman" w:hAnsi="Times New Roman" w:cs="Times New Roman"/>
        </w:rPr>
        <w:t xml:space="preserve"> В случае конфликтной ситуации, касающейся педагога (член комиссии) (например</w:t>
      </w:r>
      <w:proofErr w:type="gramStart"/>
      <w:r w:rsidR="008F53AD" w:rsidRPr="008F53AD">
        <w:rPr>
          <w:rFonts w:ascii="Times New Roman" w:hAnsi="Times New Roman" w:cs="Times New Roman"/>
        </w:rPr>
        <w:t xml:space="preserve"> ,</w:t>
      </w:r>
      <w:proofErr w:type="gramEnd"/>
      <w:r w:rsidR="008F53AD" w:rsidRPr="008F53AD">
        <w:rPr>
          <w:rFonts w:ascii="Times New Roman" w:hAnsi="Times New Roman" w:cs="Times New Roman"/>
        </w:rPr>
        <w:t xml:space="preserve"> член комиссии учитель физики, биологии, химии, географии и жалоб касающихся данных уроков) возможно привлечение экспертов с других образовательных учреждений.</w:t>
      </w:r>
      <w:r w:rsidR="00D02653" w:rsidRPr="008F53AD">
        <w:rPr>
          <w:rFonts w:ascii="Times New Roman" w:hAnsi="Times New Roman" w:cs="Times New Roman"/>
        </w:rPr>
        <w:t xml:space="preserve">      </w:t>
      </w:r>
    </w:p>
    <w:p w:rsidR="009762D1" w:rsidRDefault="008F53AD" w:rsidP="008F5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53AD">
        <w:rPr>
          <w:rFonts w:ascii="Times New Roman" w:hAnsi="Times New Roman" w:cs="Times New Roman"/>
        </w:rPr>
        <w:t xml:space="preserve">      </w:t>
      </w:r>
      <w:r w:rsidR="00D02653" w:rsidRPr="008F53AD">
        <w:rPr>
          <w:rFonts w:ascii="Times New Roman" w:hAnsi="Times New Roman" w:cs="Times New Roman"/>
        </w:rPr>
        <w:t xml:space="preserve">17. В случае </w:t>
      </w:r>
      <w:proofErr w:type="gramStart"/>
      <w:r w:rsidR="00D02653" w:rsidRPr="008F53AD">
        <w:rPr>
          <w:rFonts w:ascii="Times New Roman" w:hAnsi="Times New Roman" w:cs="Times New Roman"/>
        </w:rPr>
        <w:t>ус</w:t>
      </w:r>
      <w:r w:rsidR="009762D1" w:rsidRPr="008F53AD">
        <w:rPr>
          <w:rFonts w:ascii="Times New Roman" w:hAnsi="Times New Roman" w:cs="Times New Roman"/>
        </w:rPr>
        <w:t>т</w:t>
      </w:r>
      <w:r w:rsidR="00D02653" w:rsidRPr="008F53AD">
        <w:rPr>
          <w:rFonts w:ascii="Times New Roman" w:hAnsi="Times New Roman" w:cs="Times New Roman"/>
        </w:rPr>
        <w:t>а</w:t>
      </w:r>
      <w:r w:rsidR="009762D1" w:rsidRPr="008F53AD">
        <w:rPr>
          <w:rFonts w:ascii="Times New Roman" w:hAnsi="Times New Roman" w:cs="Times New Roman"/>
        </w:rPr>
        <w:t>новления фактов нарушения прав участников образовательных отношений</w:t>
      </w:r>
      <w:proofErr w:type="gramEnd"/>
      <w:r w:rsidR="009762D1" w:rsidRPr="008F53AD">
        <w:rPr>
          <w:rFonts w:ascii="Times New Roman" w:hAnsi="Times New Roman" w:cs="Times New Roman"/>
        </w:rPr>
        <w:t xml:space="preserve"> Комиссия принимает</w:t>
      </w:r>
      <w:r w:rsidR="009762D1">
        <w:rPr>
          <w:rFonts w:ascii="Times New Roman" w:hAnsi="Times New Roman" w:cs="Times New Roman"/>
          <w:sz w:val="24"/>
          <w:szCs w:val="24"/>
        </w:rPr>
        <w:t xml:space="preserve"> решение, направленное на восстановление нарушенных прав. На лиц, допустивших нарушение </w:t>
      </w:r>
      <w:r w:rsidR="00D02653">
        <w:rPr>
          <w:rFonts w:ascii="Times New Roman" w:hAnsi="Times New Roman" w:cs="Times New Roman"/>
          <w:sz w:val="24"/>
          <w:szCs w:val="24"/>
        </w:rPr>
        <w:t>п</w:t>
      </w:r>
      <w:r w:rsidR="009762D1">
        <w:rPr>
          <w:rFonts w:ascii="Times New Roman" w:hAnsi="Times New Roman" w:cs="Times New Roman"/>
          <w:sz w:val="24"/>
          <w:szCs w:val="24"/>
        </w:rPr>
        <w:t>рав обучающихся, родителей (законных представителей) несовершеннолетних 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9762D1" w:rsidRDefault="009762D1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Если нарушения прав участников образовательных отношений возникли вследстви</w:t>
      </w:r>
      <w:r w:rsidR="00D0265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принятия решения гимназией, в</w:t>
      </w:r>
      <w:r w:rsidR="00D026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том числе вследствие издания локального нормативного акта, Комиссия принимает решение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необходимости отмены данного решения гимназии (локального нормативного акта) и указывает срок исполнения решения.</w:t>
      </w:r>
    </w:p>
    <w:p w:rsidR="009762D1" w:rsidRDefault="009762D1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Комиссия отказывает в удовлетворении жалобы на нарушение прав заявителя, если посчитает жалобу необоснованной: отсутствует факт нарушения, отсутствует причинно-следственная связь между нарушением прав лица, подавшего жалобу или его родителя (законного представителя)</w:t>
      </w:r>
      <w:r w:rsidR="00D0265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с одной стороны, и действием (бездействием) других участников образовательных отношений, содержанием локального акта, с другой стороны.</w:t>
      </w:r>
    </w:p>
    <w:p w:rsidR="009762D1" w:rsidRDefault="009762D1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18. Решение Комиссии оформляется протоколом. Копии протокола в течени</w:t>
      </w:r>
      <w:r w:rsidR="00D0265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трех рабочих дней со дня заседания передаются директору гимназии и сторонам спора, а также по решению Комиссии иным заинтересованным лицам.</w:t>
      </w:r>
    </w:p>
    <w:p w:rsidR="009762D1" w:rsidRDefault="00B61736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62D1">
        <w:rPr>
          <w:rFonts w:ascii="Times New Roman" w:hAnsi="Times New Roman" w:cs="Times New Roman"/>
          <w:sz w:val="24"/>
          <w:szCs w:val="24"/>
        </w:rPr>
        <w:t>19. Решение Комиссии является обязательным для  все</w:t>
      </w:r>
      <w:r>
        <w:rPr>
          <w:rFonts w:ascii="Times New Roman" w:hAnsi="Times New Roman" w:cs="Times New Roman"/>
          <w:sz w:val="24"/>
          <w:szCs w:val="24"/>
        </w:rPr>
        <w:t>х</w:t>
      </w:r>
      <w:r w:rsidR="009762D1">
        <w:rPr>
          <w:rFonts w:ascii="Times New Roman" w:hAnsi="Times New Roman" w:cs="Times New Roman"/>
          <w:sz w:val="24"/>
          <w:szCs w:val="24"/>
        </w:rPr>
        <w:t xml:space="preserve"> участник</w:t>
      </w:r>
      <w:r>
        <w:rPr>
          <w:rFonts w:ascii="Times New Roman" w:hAnsi="Times New Roman" w:cs="Times New Roman"/>
          <w:sz w:val="24"/>
          <w:szCs w:val="24"/>
        </w:rPr>
        <w:t>ов образовательных отношений и по</w:t>
      </w:r>
      <w:r w:rsidR="009762D1">
        <w:rPr>
          <w:rFonts w:ascii="Times New Roman" w:hAnsi="Times New Roman" w:cs="Times New Roman"/>
          <w:sz w:val="24"/>
          <w:szCs w:val="24"/>
        </w:rPr>
        <w:t>длежит исполнению в указанный срок.</w:t>
      </w:r>
    </w:p>
    <w:p w:rsidR="00B61736" w:rsidRDefault="00B61736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20. </w:t>
      </w:r>
      <w:r w:rsidR="00F1144D">
        <w:rPr>
          <w:rFonts w:ascii="Times New Roman" w:hAnsi="Times New Roman" w:cs="Times New Roman"/>
          <w:sz w:val="24"/>
          <w:szCs w:val="24"/>
        </w:rPr>
        <w:t>Решения Комиссии могут быть обжалованы в установленном законодательством порядке.</w:t>
      </w:r>
    </w:p>
    <w:p w:rsidR="00F1144D" w:rsidRDefault="00F1144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21. 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заседания Комиссии, осуществляется секретарем Комиссии.</w:t>
      </w:r>
    </w:p>
    <w:p w:rsidR="00F1144D" w:rsidRPr="00F1144D" w:rsidRDefault="00F1144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22. Членам комиссии и лицам, участвовавшим в ее заседаниях, запрещается разглашать конфиденциальные сведения, ставшие им известными в ходе работы Комиссии. Информация, полученная в процессе деятельности Комиссии, может быть использована только в установленном действующим законодательством порядке.</w:t>
      </w:r>
    </w:p>
    <w:p w:rsidR="00B61736" w:rsidRDefault="00B61736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62D1" w:rsidRDefault="009762D1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7C3D" w:rsidRDefault="00427C3D" w:rsidP="00A6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73C2" w:rsidRPr="003431AF" w:rsidRDefault="00A673C2" w:rsidP="003431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673C2" w:rsidRPr="003431AF" w:rsidSect="006C1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5433D"/>
    <w:multiLevelType w:val="hybridMultilevel"/>
    <w:tmpl w:val="5DFA9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2469F1"/>
    <w:rsid w:val="000060F4"/>
    <w:rsid w:val="00116897"/>
    <w:rsid w:val="00227E0B"/>
    <w:rsid w:val="002469F1"/>
    <w:rsid w:val="003431AF"/>
    <w:rsid w:val="00427C3D"/>
    <w:rsid w:val="006C195C"/>
    <w:rsid w:val="0077099F"/>
    <w:rsid w:val="00881BE7"/>
    <w:rsid w:val="008F53AD"/>
    <w:rsid w:val="009762D1"/>
    <w:rsid w:val="00A673C2"/>
    <w:rsid w:val="00B34310"/>
    <w:rsid w:val="00B61736"/>
    <w:rsid w:val="00B61E6A"/>
    <w:rsid w:val="00BA6397"/>
    <w:rsid w:val="00BF677E"/>
    <w:rsid w:val="00C6335B"/>
    <w:rsid w:val="00D02653"/>
    <w:rsid w:val="00E0180C"/>
    <w:rsid w:val="00E83BE4"/>
    <w:rsid w:val="00EB6155"/>
    <w:rsid w:val="00F11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099F"/>
    <w:pPr>
      <w:ind w:left="720"/>
      <w:contextualSpacing/>
    </w:pPr>
  </w:style>
  <w:style w:type="table" w:styleId="a4">
    <w:name w:val="Table Grid"/>
    <w:basedOn w:val="a1"/>
    <w:uiPriority w:val="59"/>
    <w:rsid w:val="00D026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8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41F17-DAD5-4110-ADE6-08BEF32B8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Gimnazija93</Company>
  <LinksUpToDate>false</LinksUpToDate>
  <CharactersWithSpaces>7680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ЛФ</dc:creator>
  <cp:keywords/>
  <dc:description/>
  <cp:lastModifiedBy>ЛФ</cp:lastModifiedBy>
  <cp:revision>15</cp:revision>
  <cp:lastPrinted>2017-04-24T23:51:00Z</cp:lastPrinted>
  <dcterms:created xsi:type="dcterms:W3CDTF">2015-12-05T11:32:00Z</dcterms:created>
  <dcterms:modified xsi:type="dcterms:W3CDTF">2017-04-24T23:51:00Z</dcterms:modified>
</cp:coreProperties>
</file>